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Powołanie koordynatora do spraw dostępności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celu realizacji zdań związanych z zapewnieniem dostępności architektonicznej, informacyjno-komunikacyjnej oraz cyfrowej w Przychodni Specjalistycznej w Tarnobrzegu wyznacza się osoby do pełnienia odpowiednich funkcji.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Funkcję koordynatora do spraw dostępności architektonicznej oraz dostępności informacyjno-komunikacyjnej pełni: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Wioletta Konefał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adres: ul. Mickiewicza 34 , 39-400 Tarnobrzeg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tel. 15 822 27 84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email: ps@specjalistyka.tarnobrzeg.pl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Funkcje koordynatora do spraw dostępności cyfrowej pełni: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Krzysztof Romanowski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adres: ul. Mickiewicza 34 , 39-400 Tarnobrzeg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tel. 15 822 27 84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email:p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@specjalistyka.tarnobrzeg.pl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912eb9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rong">
    <w:name w:val="Strong"/>
    <w:basedOn w:val="DefaultParagraphFont"/>
    <w:uiPriority w:val="22"/>
    <w:qFormat/>
    <w:rsid w:val="00912eb9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912eb9"/>
    <w:pPr>
      <w:spacing w:lineRule="auto" w:line="252"/>
    </w:pPr>
    <w:rPr>
      <w:rFonts w:ascii="Calibri" w:hAnsi="Calibri" w:eastAsia="Calibri" w:cs="Times New Roman"/>
      <w:b/>
      <w:bCs/>
      <w:sz w:val="20"/>
      <w:szCs w:val="20"/>
    </w:rPr>
  </w:style>
  <w:style w:type="paragraph" w:styleId="Tytu">
    <w:name w:val="Title"/>
    <w:basedOn w:val="Normal"/>
    <w:next w:val="Normal"/>
    <w:link w:val="TytuZnak"/>
    <w:uiPriority w:val="10"/>
    <w:qFormat/>
    <w:rsid w:val="00912eb9"/>
    <w:pPr>
      <w:spacing w:lineRule="auto" w:line="252" w:before="240" w:after="60"/>
      <w:jc w:val="center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912eb9"/>
    <w:pPr>
      <w:spacing w:lineRule="auto" w:line="252" w:before="0" w:after="16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77AE-42DD-417C-8D2C-747CC9E5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LibreOffice/7.0.4.2$Windows_X86_64 LibreOffice_project/dcf040e67528d9187c66b2379df5ea4407429775</Application>
  <AppVersion>15.0000</AppVersion>
  <Pages>1</Pages>
  <Words>80</Words>
  <Characters>604</Characters>
  <CharactersWithSpaces>677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2021-02-17T07:23:00Z</dcterms:created>
  <dc:creator>W J</dc:creator>
  <dc:description/>
  <dc:language>pl-PL</dc:language>
  <cp:lastModifiedBy/>
  <cp:lastPrinted>2021-02-17T10:04:00Z</cp:lastPrinted>
  <dcterms:modified xsi:type="dcterms:W3CDTF">2021-02-19T11:50:18Z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