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4" w:rsidRDefault="00197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Tarnobrzeg, dnia 11</w:t>
      </w:r>
      <w:r w:rsidR="00CA5409">
        <w:t>.08</w:t>
      </w:r>
      <w:r w:rsidR="005520E7">
        <w:t>.2014 roku</w:t>
      </w:r>
    </w:p>
    <w:p w:rsidR="00646FC4" w:rsidRDefault="00646FC4"/>
    <w:p w:rsidR="00646FC4" w:rsidRDefault="005520E7">
      <w:pPr>
        <w:pStyle w:val="Nagwek1"/>
      </w:pPr>
      <w:r>
        <w:t>O G Ł O S Z E N I E</w:t>
      </w:r>
    </w:p>
    <w:p w:rsidR="00646FC4" w:rsidRDefault="00646FC4">
      <w:pPr>
        <w:jc w:val="both"/>
        <w:rPr>
          <w:b/>
          <w:bCs/>
        </w:rPr>
      </w:pPr>
    </w:p>
    <w:p w:rsidR="00F655E7" w:rsidRPr="00DD54EB" w:rsidRDefault="005520E7" w:rsidP="00F655E7">
      <w:pPr>
        <w:pStyle w:val="Nagwek1"/>
        <w:numPr>
          <w:ilvl w:val="0"/>
          <w:numId w:val="3"/>
        </w:numPr>
        <w:spacing w:after="0" w:line="240" w:lineRule="auto"/>
      </w:pPr>
      <w:r>
        <w:t>W SPRAWIE WYBORU OFERT</w:t>
      </w:r>
      <w:r w:rsidR="001F6D13">
        <w:t>Y</w:t>
      </w:r>
      <w:r>
        <w:t xml:space="preserve"> </w:t>
      </w:r>
      <w:r w:rsidR="00F655E7" w:rsidRPr="00DD54EB">
        <w:t xml:space="preserve">NA UDZIELANIE ŚWIADCZEŃ ZDROWOTNYCH </w:t>
      </w:r>
    </w:p>
    <w:p w:rsidR="00F20C3D" w:rsidRPr="008F66AD" w:rsidRDefault="00F655E7" w:rsidP="00F20C3D">
      <w:pPr>
        <w:spacing w:after="0" w:line="240" w:lineRule="auto"/>
        <w:jc w:val="center"/>
        <w:rPr>
          <w:b/>
          <w:color w:val="000000"/>
        </w:rPr>
      </w:pPr>
      <w:r w:rsidRPr="00DD54EB">
        <w:rPr>
          <w:b/>
        </w:rPr>
        <w:t xml:space="preserve">Z ZAKRESU </w:t>
      </w:r>
      <w:r w:rsidR="00F20C3D">
        <w:rPr>
          <w:b/>
          <w:color w:val="000000"/>
        </w:rPr>
        <w:t xml:space="preserve">BADAŃ PATOMORFOLOGICZNYCH  </w:t>
      </w:r>
      <w:r w:rsidR="00F20C3D" w:rsidRPr="00A7522B">
        <w:rPr>
          <w:b/>
        </w:rPr>
        <w:t>obejmujących:</w:t>
      </w:r>
    </w:p>
    <w:p w:rsidR="00F20C3D" w:rsidRDefault="00F20C3D" w:rsidP="00F20C3D">
      <w:pPr>
        <w:pStyle w:val="Tretekstu"/>
        <w:spacing w:after="0" w:line="240" w:lineRule="auto"/>
        <w:ind w:left="1410" w:hanging="1410"/>
        <w:jc w:val="center"/>
        <w:rPr>
          <w:b w:val="0"/>
        </w:rPr>
      </w:pPr>
      <w:r>
        <w:t xml:space="preserve">BADANIE HISTOPATOLOGICZNE, CYTOLOGIA GINEKOLOGICZNA, </w:t>
      </w:r>
    </w:p>
    <w:p w:rsidR="00F20C3D" w:rsidRPr="008F66AD" w:rsidRDefault="00F20C3D" w:rsidP="00F20C3D">
      <w:pPr>
        <w:pStyle w:val="Tretekstu"/>
        <w:spacing w:after="0" w:line="240" w:lineRule="auto"/>
        <w:jc w:val="center"/>
        <w:rPr>
          <w:b w:val="0"/>
        </w:rPr>
      </w:pPr>
      <w:r w:rsidRPr="00A7522B">
        <w:t>B</w:t>
      </w:r>
      <w:r>
        <w:t xml:space="preserve">IOPSJA ASPIRACYJNA CIENKOIGŁOWA, </w:t>
      </w:r>
      <w:r w:rsidRPr="00A7522B">
        <w:t>OZNACZENIE RECEPTORÓW:</w:t>
      </w:r>
      <w:r>
        <w:t xml:space="preserve"> </w:t>
      </w:r>
      <w:r w:rsidRPr="00A7522B">
        <w:t>HER-2,</w:t>
      </w:r>
      <w:r>
        <w:t xml:space="preserve"> </w:t>
      </w:r>
      <w:r w:rsidRPr="00A7522B">
        <w:t>Ki-67,</w:t>
      </w:r>
      <w:r>
        <w:t xml:space="preserve"> </w:t>
      </w:r>
      <w:proofErr w:type="spellStart"/>
      <w:r w:rsidRPr="00A7522B">
        <w:t>estragenowych</w:t>
      </w:r>
      <w:proofErr w:type="spellEnd"/>
      <w:r w:rsidRPr="00A7522B">
        <w:t xml:space="preserve"> </w:t>
      </w:r>
      <w:r>
        <w:t xml:space="preserve">(PR), </w:t>
      </w:r>
      <w:proofErr w:type="spellStart"/>
      <w:r w:rsidRPr="00A7522B">
        <w:t>progestronowych</w:t>
      </w:r>
      <w:proofErr w:type="spellEnd"/>
      <w:r w:rsidRPr="00A7522B">
        <w:t xml:space="preserve"> (ER)</w:t>
      </w:r>
      <w:r w:rsidR="00993481">
        <w:t xml:space="preserve"> w okresie 26 miesięcy od dnia podpisania umowy.</w:t>
      </w:r>
    </w:p>
    <w:p w:rsidR="00F655E7" w:rsidRPr="00F40F11" w:rsidRDefault="00F655E7" w:rsidP="00F20C3D">
      <w:pPr>
        <w:spacing w:after="0" w:line="240" w:lineRule="auto"/>
        <w:jc w:val="center"/>
      </w:pPr>
    </w:p>
    <w:p w:rsidR="00F655E7" w:rsidRPr="00830EEF" w:rsidRDefault="00F655E7" w:rsidP="00F655E7">
      <w:pPr>
        <w:pStyle w:val="Nagwek1"/>
        <w:numPr>
          <w:ilvl w:val="0"/>
          <w:numId w:val="3"/>
        </w:numPr>
        <w:rPr>
          <w:b w:val="0"/>
        </w:rPr>
      </w:pPr>
      <w:r w:rsidRPr="00830EEF">
        <w:rPr>
          <w:b w:val="0"/>
        </w:rPr>
        <w:t xml:space="preserve">Kierownik Przychodni Specjalistycznej w Tarnobrzegu                  </w:t>
      </w:r>
    </w:p>
    <w:p w:rsidR="00646FC4" w:rsidRDefault="00A76282" w:rsidP="00F51E25">
      <w:pPr>
        <w:jc w:val="center"/>
        <w:rPr>
          <w:color w:val="000000"/>
        </w:rPr>
      </w:pPr>
      <w:r w:rsidRPr="005C6C20">
        <w:t>Działając na podstawie art.</w:t>
      </w:r>
      <w:r>
        <w:t xml:space="preserve"> </w:t>
      </w:r>
      <w:r w:rsidRPr="005C6C20">
        <w:t xml:space="preserve">26 i 27 ustawy z dnia 15 kwietnia 2011 r. o działalności leczniczej </w:t>
      </w:r>
      <w:r>
        <w:br/>
      </w:r>
      <w:r w:rsidRPr="005C6C20">
        <w:t xml:space="preserve">(Dz. U. z 2011 r.Nr.112, poz.654) oraz przepisów art.146 ust.1, art.147-150, 151 ust.1-5, art.152, 153 </w:t>
      </w:r>
      <w:r>
        <w:br/>
      </w:r>
      <w:r w:rsidRPr="005C6C20">
        <w:t>i art.154 ust.1 i 2 ustawy z dnia 27 sierpnia 2004 r. o świadcz</w:t>
      </w:r>
      <w:bookmarkStart w:id="0" w:name="_GoBack"/>
      <w:bookmarkEnd w:id="0"/>
      <w:r w:rsidRPr="005C6C20">
        <w:t xml:space="preserve">eniach opieki zdrowotnej finansowanych </w:t>
      </w:r>
      <w:r>
        <w:br/>
      </w:r>
      <w:r w:rsidRPr="005C6C20">
        <w:t xml:space="preserve">ze środków publicznych (tekst jedn. Dz. U. z 2008 r. Nr.164, poz.1027 z </w:t>
      </w:r>
      <w:proofErr w:type="spellStart"/>
      <w:r w:rsidRPr="005C6C20">
        <w:t>późn</w:t>
      </w:r>
      <w:proofErr w:type="spellEnd"/>
      <w:r w:rsidRPr="005C6C20">
        <w:t xml:space="preserve">. zmianami.) </w:t>
      </w:r>
      <w:r w:rsidR="00F51E25">
        <w:br/>
      </w:r>
      <w:r w:rsidRPr="005C6C20">
        <w:t xml:space="preserve">oraz Regulaminu </w:t>
      </w:r>
      <w:r>
        <w:t>Przeprowadzania Konkursu Ofert</w:t>
      </w:r>
      <w:r w:rsidRPr="005C6C20">
        <w:t xml:space="preserve"> w celu przeprowadzania konkursów ofert </w:t>
      </w:r>
      <w:r w:rsidR="00A66868">
        <w:br/>
      </w:r>
      <w:r w:rsidRPr="005C6C20">
        <w:rPr>
          <w:bCs/>
        </w:rPr>
        <w:t>na udzielanie świadczeń zdrowotnych w Przychodni Specjalistycznej</w:t>
      </w:r>
      <w:r w:rsidR="00CB3D57">
        <w:rPr>
          <w:bCs/>
        </w:rPr>
        <w:t xml:space="preserve"> w Tarnobrzegu</w:t>
      </w:r>
      <w:r w:rsidR="00F655E7" w:rsidRPr="00830EEF">
        <w:rPr>
          <w:bCs/>
          <w:color w:val="000000"/>
        </w:rPr>
        <w:br/>
      </w:r>
    </w:p>
    <w:p w:rsidR="00646FC4" w:rsidRDefault="005520E7">
      <w:pPr>
        <w:pStyle w:val="Tekstpodstawowy2"/>
      </w:pPr>
      <w:r>
        <w:t xml:space="preserve">INFORMUJE, że </w:t>
      </w:r>
      <w:r>
        <w:br/>
      </w:r>
    </w:p>
    <w:p w:rsidR="00646FC4" w:rsidRDefault="005520E7">
      <w:pPr>
        <w:jc w:val="center"/>
      </w:pPr>
      <w:r>
        <w:rPr>
          <w:color w:val="000000"/>
        </w:rPr>
        <w:t xml:space="preserve">na </w:t>
      </w:r>
      <w:r>
        <w:rPr>
          <w:sz w:val="22"/>
          <w:szCs w:val="22"/>
        </w:rPr>
        <w:t xml:space="preserve">świadczenia zdrowotne w roku 2014, w ramach ambulatoryjnej opieki specjalistycznej w </w:t>
      </w:r>
      <w:r>
        <w:t>zakresach:</w:t>
      </w:r>
    </w:p>
    <w:p w:rsidR="00173EEC" w:rsidRDefault="00173EEC" w:rsidP="00173EEC">
      <w:pPr>
        <w:spacing w:after="0" w:line="240" w:lineRule="auto"/>
        <w:jc w:val="center"/>
        <w:rPr>
          <w:b/>
          <w:color w:val="000000"/>
        </w:rPr>
      </w:pPr>
    </w:p>
    <w:p w:rsidR="00173EEC" w:rsidRPr="008F66AD" w:rsidRDefault="00173EEC" w:rsidP="00173EE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BADAŃ PATOMORFOLOGICZNYCH  </w:t>
      </w:r>
      <w:r w:rsidRPr="00A7522B">
        <w:rPr>
          <w:b/>
        </w:rPr>
        <w:t>obejmujących:</w:t>
      </w:r>
    </w:p>
    <w:p w:rsidR="00173EEC" w:rsidRDefault="00173EEC" w:rsidP="00173EEC">
      <w:pPr>
        <w:pStyle w:val="Tretekstu"/>
        <w:spacing w:after="0" w:line="240" w:lineRule="auto"/>
        <w:ind w:left="1410" w:hanging="1410"/>
        <w:jc w:val="center"/>
        <w:rPr>
          <w:b w:val="0"/>
        </w:rPr>
      </w:pPr>
      <w:r>
        <w:t xml:space="preserve">BADANIE HISTOPATOLOGICZNE, CYTOLOGIA GINEKOLOGICZNA, </w:t>
      </w:r>
    </w:p>
    <w:p w:rsidR="00646FC4" w:rsidRDefault="00173EEC" w:rsidP="00993481">
      <w:pPr>
        <w:pStyle w:val="Tretekstu"/>
        <w:spacing w:after="0" w:line="240" w:lineRule="auto"/>
        <w:jc w:val="center"/>
        <w:rPr>
          <w:b w:val="0"/>
          <w:bCs w:val="0"/>
        </w:rPr>
      </w:pPr>
      <w:r w:rsidRPr="00A7522B">
        <w:t>B</w:t>
      </w:r>
      <w:r>
        <w:t xml:space="preserve">IOPSJA ASPIRACYJNA CIENKOIGŁOWA, </w:t>
      </w:r>
      <w:r w:rsidRPr="00A7522B">
        <w:t>OZNACZENIE RECEPTORÓW:</w:t>
      </w:r>
      <w:r>
        <w:t xml:space="preserve"> </w:t>
      </w:r>
      <w:r w:rsidRPr="00A7522B">
        <w:t>HER-2,</w:t>
      </w:r>
      <w:r>
        <w:t xml:space="preserve"> </w:t>
      </w:r>
      <w:r w:rsidRPr="00A7522B">
        <w:t>Ki-67,</w:t>
      </w:r>
      <w:r>
        <w:t xml:space="preserve"> </w:t>
      </w:r>
      <w:proofErr w:type="spellStart"/>
      <w:r w:rsidRPr="00A7522B">
        <w:t>estragenowych</w:t>
      </w:r>
      <w:proofErr w:type="spellEnd"/>
      <w:r w:rsidRPr="00A7522B">
        <w:t xml:space="preserve"> </w:t>
      </w:r>
      <w:r>
        <w:t xml:space="preserve">(PR), </w:t>
      </w:r>
      <w:proofErr w:type="spellStart"/>
      <w:r w:rsidRPr="00A7522B">
        <w:t>progestronowych</w:t>
      </w:r>
      <w:proofErr w:type="spellEnd"/>
      <w:r w:rsidRPr="00A7522B">
        <w:t xml:space="preserve"> (ER)</w:t>
      </w:r>
      <w:r>
        <w:t xml:space="preserve"> </w:t>
      </w:r>
      <w:r w:rsidR="00993481">
        <w:t>w okresie 26 miesięcy od dnia podpisania umowy.</w:t>
      </w:r>
      <w:r w:rsidR="005520E7">
        <w:t xml:space="preserve"> </w:t>
      </w:r>
    </w:p>
    <w:p w:rsidR="00993481" w:rsidRDefault="00993481">
      <w:pPr>
        <w:jc w:val="both"/>
      </w:pPr>
    </w:p>
    <w:p w:rsidR="00646FC4" w:rsidRDefault="005520E7">
      <w:pPr>
        <w:jc w:val="both"/>
      </w:pPr>
      <w:r>
        <w:t>jako najkorzystniejsz</w:t>
      </w:r>
      <w:r w:rsidR="00F655E7">
        <w:t>ą wybrano ofertę, złożoną</w:t>
      </w:r>
      <w:r>
        <w:t xml:space="preserve"> przez:</w:t>
      </w:r>
    </w:p>
    <w:p w:rsidR="0019796E" w:rsidRDefault="0019796E" w:rsidP="0019796E">
      <w:pPr>
        <w:jc w:val="both"/>
        <w:rPr>
          <w:b/>
          <w:color w:val="000000" w:themeColor="text1"/>
          <w:lang w:eastAsia="pl-PL"/>
        </w:rPr>
      </w:pPr>
    </w:p>
    <w:p w:rsidR="0019796E" w:rsidRPr="00D149E2" w:rsidRDefault="0019796E" w:rsidP="0019796E">
      <w:pPr>
        <w:spacing w:after="0" w:line="360" w:lineRule="auto"/>
        <w:jc w:val="both"/>
        <w:rPr>
          <w:b/>
          <w:color w:val="000000" w:themeColor="text1"/>
          <w:lang w:eastAsia="pl-PL"/>
        </w:rPr>
      </w:pPr>
      <w:r w:rsidRPr="00D149E2">
        <w:rPr>
          <w:b/>
          <w:color w:val="000000" w:themeColor="text1"/>
          <w:lang w:eastAsia="pl-PL"/>
        </w:rPr>
        <w:t>Niepubliczny Zakład Opieki Zdrowotnej ZAKŁAD PATOLOGII Sp. z o.o. ul. Jagiellońska 70,</w:t>
      </w:r>
      <w:r w:rsidRPr="00D149E2">
        <w:rPr>
          <w:b/>
          <w:color w:val="000000" w:themeColor="text1"/>
          <w:lang w:eastAsia="pl-PL"/>
        </w:rPr>
        <w:br/>
        <w:t>25-734 Kielce, o wartości 162 459,00 (słownie: sto sześćdziesiąt dwa tysiące czterysta pięćdziesiąt dziewięć złotych 00/100).</w:t>
      </w:r>
    </w:p>
    <w:p w:rsidR="0019796E" w:rsidRDefault="0019796E" w:rsidP="0019796E">
      <w:pPr>
        <w:spacing w:after="0" w:line="360" w:lineRule="auto"/>
        <w:jc w:val="both"/>
      </w:pPr>
    </w:p>
    <w:p w:rsidR="0019796E" w:rsidRDefault="0019796E">
      <w:pPr>
        <w:jc w:val="both"/>
      </w:pPr>
    </w:p>
    <w:p w:rsidR="00F655E7" w:rsidRDefault="00F655E7">
      <w:pPr>
        <w:jc w:val="both"/>
        <w:rPr>
          <w:color w:val="000000" w:themeColor="text1"/>
          <w:lang w:eastAsia="pl-PL"/>
        </w:rPr>
      </w:pPr>
    </w:p>
    <w:p w:rsidR="00646FC4" w:rsidRDefault="00646FC4">
      <w:pPr>
        <w:jc w:val="both"/>
        <w:rPr>
          <w:b/>
          <w:bCs/>
        </w:rPr>
      </w:pPr>
    </w:p>
    <w:p w:rsidR="00646FC4" w:rsidRDefault="00646FC4">
      <w:pPr>
        <w:jc w:val="both"/>
        <w:rPr>
          <w:b/>
          <w:bCs/>
        </w:rPr>
      </w:pPr>
    </w:p>
    <w:sectPr w:rsidR="00646FC4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452E74"/>
    <w:multiLevelType w:val="multilevel"/>
    <w:tmpl w:val="891C6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173EEC"/>
    <w:rsid w:val="0019796E"/>
    <w:rsid w:val="001F6D13"/>
    <w:rsid w:val="005520E7"/>
    <w:rsid w:val="00646FC4"/>
    <w:rsid w:val="00696898"/>
    <w:rsid w:val="0084593E"/>
    <w:rsid w:val="009703CF"/>
    <w:rsid w:val="00993481"/>
    <w:rsid w:val="00A66868"/>
    <w:rsid w:val="00A719AB"/>
    <w:rsid w:val="00A76282"/>
    <w:rsid w:val="00CA5409"/>
    <w:rsid w:val="00CB3D57"/>
    <w:rsid w:val="00D149E2"/>
    <w:rsid w:val="00DB5E6C"/>
    <w:rsid w:val="00E714D9"/>
    <w:rsid w:val="00ED3E14"/>
    <w:rsid w:val="00F20C3D"/>
    <w:rsid w:val="00F51E25"/>
    <w:rsid w:val="00F655E7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32</cp:revision>
  <cp:lastPrinted>2014-08-11T07:25:00Z</cp:lastPrinted>
  <dcterms:created xsi:type="dcterms:W3CDTF">2013-12-16T10:56:00Z</dcterms:created>
  <dcterms:modified xsi:type="dcterms:W3CDTF">2014-08-11T08:00:00Z</dcterms:modified>
</cp:coreProperties>
</file>